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ABBF" w14:textId="77777777" w:rsidR="003B02B0" w:rsidRDefault="003B02B0" w:rsidP="003B02B0">
      <w:pPr>
        <w:jc w:val="center"/>
      </w:pPr>
      <w:r>
        <w:rPr>
          <w:noProof/>
        </w:rPr>
        <w:drawing>
          <wp:inline distT="0" distB="0" distL="0" distR="0" wp14:anchorId="3B66FB84" wp14:editId="5ED268B2">
            <wp:extent cx="1133856" cy="935736"/>
            <wp:effectExtent l="0" t="0" r="0" b="0"/>
            <wp:docPr id="4" name="image1.jpg" descr="A logo for a sports club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A logo for a sports club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93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08127" w14:textId="77777777" w:rsidR="003B02B0" w:rsidRDefault="003B02B0" w:rsidP="003B02B0">
      <w:pPr>
        <w:jc w:val="center"/>
        <w:rPr>
          <w:b/>
        </w:rPr>
      </w:pPr>
      <w:r>
        <w:rPr>
          <w:b/>
        </w:rPr>
        <w:t>Bayport Marina Association</w:t>
      </w:r>
    </w:p>
    <w:p w14:paraId="34B76293" w14:textId="77777777" w:rsidR="003B02B0" w:rsidRDefault="003B02B0" w:rsidP="003B02B0">
      <w:pPr>
        <w:jc w:val="center"/>
        <w:rPr>
          <w:b/>
        </w:rPr>
      </w:pPr>
      <w:r>
        <w:rPr>
          <w:b/>
        </w:rPr>
        <w:t>Board of Directors Meeting</w:t>
      </w:r>
    </w:p>
    <w:p w14:paraId="7A4D7E16" w14:textId="03B8408B" w:rsidR="003B02B0" w:rsidRDefault="003B02B0" w:rsidP="003B02B0">
      <w:pPr>
        <w:jc w:val="center"/>
        <w:rPr>
          <w:b/>
        </w:rPr>
      </w:pPr>
      <w:r>
        <w:rPr>
          <w:b/>
        </w:rPr>
        <w:t xml:space="preserve">Thursday, </w:t>
      </w:r>
      <w:r w:rsidR="00A11183">
        <w:rPr>
          <w:b/>
        </w:rPr>
        <w:t>September 18</w:t>
      </w:r>
      <w:r>
        <w:rPr>
          <w:b/>
        </w:rPr>
        <w:t>, 202</w:t>
      </w:r>
      <w:r w:rsidR="00D85482">
        <w:rPr>
          <w:b/>
        </w:rPr>
        <w:t>5</w:t>
      </w:r>
    </w:p>
    <w:p w14:paraId="09EB0649" w14:textId="69FD1AE3" w:rsidR="003B02B0" w:rsidRDefault="003B02B0" w:rsidP="003B02B0">
      <w:pPr>
        <w:jc w:val="center"/>
        <w:rPr>
          <w:b/>
        </w:rPr>
      </w:pPr>
      <w:r>
        <w:rPr>
          <w:b/>
        </w:rPr>
        <w:t>6:</w:t>
      </w:r>
      <w:r w:rsidR="00C0401D">
        <w:rPr>
          <w:b/>
        </w:rPr>
        <w:t>29</w:t>
      </w:r>
      <w:r>
        <w:rPr>
          <w:b/>
        </w:rPr>
        <w:t xml:space="preserve"> PM –</w:t>
      </w:r>
      <w:r w:rsidR="00C0401D">
        <w:rPr>
          <w:b/>
        </w:rPr>
        <w:t>8:28</w:t>
      </w:r>
      <w:r>
        <w:rPr>
          <w:b/>
        </w:rPr>
        <w:t xml:space="preserve"> PM </w:t>
      </w:r>
    </w:p>
    <w:p w14:paraId="185CCE67" w14:textId="77777777" w:rsidR="003B02B0" w:rsidRDefault="003B02B0" w:rsidP="003B02B0">
      <w:pPr>
        <w:jc w:val="center"/>
        <w:rPr>
          <w:b/>
        </w:rPr>
      </w:pPr>
    </w:p>
    <w:p w14:paraId="7F62EEF1" w14:textId="77777777" w:rsidR="003B02B0" w:rsidRPr="003B02B0" w:rsidRDefault="003B02B0" w:rsidP="003B02B0">
      <w:pPr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5"/>
        <w:gridCol w:w="1858"/>
        <w:gridCol w:w="1742"/>
      </w:tblGrid>
      <w:tr w:rsidR="003B02B0" w14:paraId="1AAA2A0E" w14:textId="62C97938" w:rsidTr="003B02B0">
        <w:tc>
          <w:tcPr>
            <w:tcW w:w="4135" w:type="dxa"/>
          </w:tcPr>
          <w:p w14:paraId="28D0AB73" w14:textId="2F5EA69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</w:t>
            </w:r>
          </w:p>
        </w:tc>
        <w:tc>
          <w:tcPr>
            <w:tcW w:w="1858" w:type="dxa"/>
          </w:tcPr>
          <w:p w14:paraId="684E3091" w14:textId="5082DDFD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742" w:type="dxa"/>
          </w:tcPr>
          <w:p w14:paraId="663C361A" w14:textId="2BDD94E7" w:rsidR="003B02B0" w:rsidRDefault="003B02B0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</w:tc>
      </w:tr>
      <w:tr w:rsidR="003B02B0" w14:paraId="0C2B67C5" w14:textId="2EF47EB4" w:rsidTr="003B02B0">
        <w:tc>
          <w:tcPr>
            <w:tcW w:w="4135" w:type="dxa"/>
          </w:tcPr>
          <w:p w14:paraId="0D1C2CD6" w14:textId="2A97A731" w:rsidR="003B02B0" w:rsidRDefault="003B02B0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John Gagich</w:t>
            </w:r>
          </w:p>
        </w:tc>
        <w:tc>
          <w:tcPr>
            <w:tcW w:w="1858" w:type="dxa"/>
          </w:tcPr>
          <w:p w14:paraId="0CF0C7BD" w14:textId="1D46034C" w:rsidR="003B02B0" w:rsidRDefault="00E363D9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74AD9182" w14:textId="77777777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3B02B0" w14:paraId="5248C698" w14:textId="41B42B6D" w:rsidTr="003B02B0">
        <w:tc>
          <w:tcPr>
            <w:tcW w:w="4135" w:type="dxa"/>
          </w:tcPr>
          <w:p w14:paraId="78389654" w14:textId="515F4E26" w:rsidR="003B02B0" w:rsidRDefault="002C238C" w:rsidP="003B02B0">
            <w:pPr>
              <w:pStyle w:val="ListParagraph"/>
              <w:ind w:left="0"/>
              <w:rPr>
                <w:b/>
                <w:bCs/>
              </w:rPr>
            </w:pPr>
            <w:r>
              <w:t>Betsy Steiner</w:t>
            </w:r>
          </w:p>
        </w:tc>
        <w:tc>
          <w:tcPr>
            <w:tcW w:w="1858" w:type="dxa"/>
          </w:tcPr>
          <w:p w14:paraId="2DEC0356" w14:textId="21F92D57" w:rsidR="003B02B0" w:rsidRDefault="00E363D9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7F2D089" w14:textId="7F215D76" w:rsidR="003B02B0" w:rsidRDefault="003B02B0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EF06383" w14:textId="7936ECBC" w:rsidTr="003B02B0">
        <w:tc>
          <w:tcPr>
            <w:tcW w:w="4135" w:type="dxa"/>
          </w:tcPr>
          <w:p w14:paraId="4CF79294" w14:textId="2933EEA8" w:rsidR="00195C9F" w:rsidRDefault="00195C9F" w:rsidP="003B02B0">
            <w:pPr>
              <w:pStyle w:val="ListParagraph"/>
              <w:ind w:left="0"/>
              <w:rPr>
                <w:b/>
                <w:bCs/>
              </w:rPr>
            </w:pPr>
            <w:r w:rsidRPr="008972C8">
              <w:t>Dave Peterka</w:t>
            </w:r>
          </w:p>
        </w:tc>
        <w:tc>
          <w:tcPr>
            <w:tcW w:w="1858" w:type="dxa"/>
          </w:tcPr>
          <w:p w14:paraId="50BF1E0B" w14:textId="6F4D14F4" w:rsidR="00195C9F" w:rsidRDefault="00E363D9" w:rsidP="003B02B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B24E7C0" w14:textId="619D717D" w:rsidR="00195C9F" w:rsidRDefault="005F1F42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95C9F" w14:paraId="4192B2A5" w14:textId="61DB898A" w:rsidTr="003B02B0">
        <w:tc>
          <w:tcPr>
            <w:tcW w:w="4135" w:type="dxa"/>
          </w:tcPr>
          <w:p w14:paraId="7726786C" w14:textId="0C678D45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Jim Geisler</w:t>
            </w:r>
          </w:p>
        </w:tc>
        <w:tc>
          <w:tcPr>
            <w:tcW w:w="1858" w:type="dxa"/>
          </w:tcPr>
          <w:p w14:paraId="19E6AD4A" w14:textId="7B29D73D" w:rsidR="00195C9F" w:rsidRDefault="00E363D9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3E385657" w14:textId="4729A351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434E35C3" w14:textId="12550DF7" w:rsidTr="003B02B0">
        <w:tc>
          <w:tcPr>
            <w:tcW w:w="4135" w:type="dxa"/>
          </w:tcPr>
          <w:p w14:paraId="33DC37B6" w14:textId="4223D21B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 w:rsidRPr="008972C8">
              <w:t>Rob Rueckl</w:t>
            </w:r>
          </w:p>
        </w:tc>
        <w:tc>
          <w:tcPr>
            <w:tcW w:w="1858" w:type="dxa"/>
          </w:tcPr>
          <w:p w14:paraId="22521DCE" w14:textId="0F333015" w:rsidR="00195C9F" w:rsidRDefault="00E363D9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640585B5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7B34DBBC" w14:textId="42E76DCF" w:rsidTr="003B02B0">
        <w:tc>
          <w:tcPr>
            <w:tcW w:w="4135" w:type="dxa"/>
          </w:tcPr>
          <w:p w14:paraId="2A715015" w14:textId="7780C3C2" w:rsidR="00195C9F" w:rsidRDefault="00195C9F" w:rsidP="0006666F">
            <w:pPr>
              <w:pStyle w:val="ListParagraph"/>
              <w:ind w:left="0"/>
              <w:rPr>
                <w:b/>
                <w:bCs/>
              </w:rPr>
            </w:pPr>
            <w:r>
              <w:t>BJ Battig</w:t>
            </w:r>
          </w:p>
        </w:tc>
        <w:tc>
          <w:tcPr>
            <w:tcW w:w="1858" w:type="dxa"/>
          </w:tcPr>
          <w:p w14:paraId="581A1217" w14:textId="39C83EEA" w:rsidR="00195C9F" w:rsidRDefault="00E363D9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36C7E1C" w14:textId="77777777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195C9F" w14:paraId="3981FABF" w14:textId="77777777" w:rsidTr="003B02B0">
        <w:tc>
          <w:tcPr>
            <w:tcW w:w="4135" w:type="dxa"/>
          </w:tcPr>
          <w:p w14:paraId="13BD2EEB" w14:textId="07F58418" w:rsidR="00195C9F" w:rsidRPr="008972C8" w:rsidRDefault="00195C9F" w:rsidP="0006666F">
            <w:pPr>
              <w:pStyle w:val="ListParagraph"/>
              <w:ind w:left="0"/>
            </w:pPr>
            <w:r w:rsidRPr="00021F02">
              <w:t>Todd Rosengren</w:t>
            </w:r>
          </w:p>
        </w:tc>
        <w:tc>
          <w:tcPr>
            <w:tcW w:w="1858" w:type="dxa"/>
          </w:tcPr>
          <w:p w14:paraId="5BBDB0F4" w14:textId="52227411" w:rsidR="00195C9F" w:rsidRDefault="00E363D9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173A7AB4" w14:textId="7C1F996E" w:rsidR="00195C9F" w:rsidRDefault="00195C9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4B3FEF" w14:paraId="0F326EA6" w14:textId="77777777" w:rsidTr="003B02B0">
        <w:tc>
          <w:tcPr>
            <w:tcW w:w="4135" w:type="dxa"/>
          </w:tcPr>
          <w:p w14:paraId="4A7D436F" w14:textId="42C82994" w:rsidR="004B3FEF" w:rsidRPr="008972C8" w:rsidRDefault="004B3FEF" w:rsidP="0006666F">
            <w:pPr>
              <w:pStyle w:val="ListParagraph"/>
              <w:ind w:left="0"/>
            </w:pPr>
            <w:r w:rsidRPr="00021F02">
              <w:t>Bryan Wilkinson</w:t>
            </w:r>
          </w:p>
        </w:tc>
        <w:tc>
          <w:tcPr>
            <w:tcW w:w="1858" w:type="dxa"/>
          </w:tcPr>
          <w:p w14:paraId="4290CF31" w14:textId="13EFEC9C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48696AC9" w14:textId="634E0D44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4B3FEF" w14:paraId="3BBAB030" w14:textId="77777777" w:rsidTr="003B02B0">
        <w:tc>
          <w:tcPr>
            <w:tcW w:w="4135" w:type="dxa"/>
          </w:tcPr>
          <w:p w14:paraId="1BD7480B" w14:textId="2D88C193" w:rsidR="004B3FEF" w:rsidRPr="00021F02" w:rsidRDefault="004B3FEF" w:rsidP="0006666F">
            <w:pPr>
              <w:pStyle w:val="ListParagraph"/>
              <w:ind w:left="0"/>
            </w:pPr>
            <w:r w:rsidRPr="00021F02">
              <w:rPr>
                <w:b/>
                <w:bCs/>
              </w:rPr>
              <w:t>BMA staff present</w:t>
            </w:r>
          </w:p>
        </w:tc>
        <w:tc>
          <w:tcPr>
            <w:tcW w:w="1858" w:type="dxa"/>
          </w:tcPr>
          <w:p w14:paraId="2CF39CAC" w14:textId="7276F2B3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8CE41B0" w14:textId="663CF159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4B3FEF" w14:paraId="090FFF2A" w14:textId="77777777" w:rsidTr="003B02B0">
        <w:tc>
          <w:tcPr>
            <w:tcW w:w="4135" w:type="dxa"/>
          </w:tcPr>
          <w:p w14:paraId="1CCB90AD" w14:textId="1EDC3E65" w:rsidR="004B3FEF" w:rsidRPr="008972C8" w:rsidRDefault="004B3FEF" w:rsidP="0006666F">
            <w:pPr>
              <w:pStyle w:val="ListParagraph"/>
              <w:ind w:left="0"/>
            </w:pPr>
            <w:r w:rsidRPr="004F466B">
              <w:t>Kori</w:t>
            </w:r>
            <w:r>
              <w:t xml:space="preserve"> Derrick-Cisewski</w:t>
            </w:r>
          </w:p>
        </w:tc>
        <w:tc>
          <w:tcPr>
            <w:tcW w:w="1858" w:type="dxa"/>
          </w:tcPr>
          <w:p w14:paraId="487A036E" w14:textId="02526397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42" w:type="dxa"/>
          </w:tcPr>
          <w:p w14:paraId="0BE270D9" w14:textId="77777777" w:rsidR="004B3FEF" w:rsidRDefault="004B3FEF" w:rsidP="000666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4B3FEF" w14:paraId="6BC957CF" w14:textId="77777777" w:rsidTr="003B02B0">
        <w:tc>
          <w:tcPr>
            <w:tcW w:w="4135" w:type="dxa"/>
          </w:tcPr>
          <w:p w14:paraId="45BCA8ED" w14:textId="36DA9CD0" w:rsidR="004B3FEF" w:rsidRPr="008972C8" w:rsidRDefault="004B3FEF" w:rsidP="00195C9F">
            <w:pPr>
              <w:pStyle w:val="ListParagraph"/>
              <w:ind w:left="0"/>
            </w:pPr>
            <w:r>
              <w:t>Ellsa Hermansen</w:t>
            </w:r>
          </w:p>
        </w:tc>
        <w:tc>
          <w:tcPr>
            <w:tcW w:w="1858" w:type="dxa"/>
          </w:tcPr>
          <w:p w14:paraId="71A96E8D" w14:textId="7BBEBB83" w:rsidR="004B3FEF" w:rsidRDefault="004B3FEF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0C030AFE" w14:textId="77777777" w:rsidR="004B3FEF" w:rsidRDefault="004B3FEF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4B3FEF" w14:paraId="4EC51334" w14:textId="77777777" w:rsidTr="003B02B0">
        <w:tc>
          <w:tcPr>
            <w:tcW w:w="4135" w:type="dxa"/>
          </w:tcPr>
          <w:p w14:paraId="7766104B" w14:textId="4D81B90F" w:rsidR="004B3FEF" w:rsidRPr="004F466B" w:rsidRDefault="004B3FEF" w:rsidP="00195C9F">
            <w:pPr>
              <w:pStyle w:val="ListParagraph"/>
              <w:ind w:left="0"/>
            </w:pPr>
            <w:r>
              <w:t>Nick Lutfi</w:t>
            </w:r>
          </w:p>
        </w:tc>
        <w:tc>
          <w:tcPr>
            <w:tcW w:w="1858" w:type="dxa"/>
          </w:tcPr>
          <w:p w14:paraId="218C0BE1" w14:textId="77777777" w:rsidR="004B3FEF" w:rsidRDefault="004B3FEF" w:rsidP="00195C9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42" w:type="dxa"/>
          </w:tcPr>
          <w:p w14:paraId="14B06951" w14:textId="77777777" w:rsidR="004B3FEF" w:rsidRDefault="004B3FEF" w:rsidP="0006666F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073E4FA" w14:textId="77777777" w:rsidR="0000621B" w:rsidRDefault="0000621B"/>
    <w:p w14:paraId="17B97755" w14:textId="20F205BB" w:rsidR="002C238C" w:rsidRPr="00674C01" w:rsidRDefault="0000621B" w:rsidP="00674C01">
      <w:pPr>
        <w:pStyle w:val="ListParagraph"/>
        <w:numPr>
          <w:ilvl w:val="0"/>
          <w:numId w:val="25"/>
        </w:numPr>
        <w:rPr>
          <w:b/>
          <w:bCs/>
        </w:rPr>
      </w:pPr>
      <w:r w:rsidRPr="0006666F">
        <w:rPr>
          <w:b/>
          <w:bCs/>
        </w:rPr>
        <w:t>Check in</w:t>
      </w:r>
    </w:p>
    <w:p w14:paraId="144E759D" w14:textId="77777777" w:rsidR="002C238C" w:rsidRDefault="002C238C" w:rsidP="00372C5E">
      <w:pPr>
        <w:pStyle w:val="ListParagraph"/>
      </w:pPr>
    </w:p>
    <w:p w14:paraId="03E66C33" w14:textId="074E98CB" w:rsidR="00BF3FE4" w:rsidRDefault="0000621B" w:rsidP="00372C5E">
      <w:pPr>
        <w:pStyle w:val="ListParagraph"/>
      </w:pPr>
      <w:r>
        <w:t>Meeting called to order at 6:</w:t>
      </w:r>
      <w:r w:rsidR="00E363D9">
        <w:t>29</w:t>
      </w:r>
      <w:r>
        <w:t xml:space="preserve">pm by </w:t>
      </w:r>
      <w:r w:rsidR="00DE17DB">
        <w:t>Bryan Wilkinson</w:t>
      </w:r>
      <w:r>
        <w:t>, confirmed a quorum was present</w:t>
      </w:r>
      <w:r w:rsidR="0006666F">
        <w:t>.</w:t>
      </w:r>
    </w:p>
    <w:p w14:paraId="45B8223E" w14:textId="77777777" w:rsidR="005447E3" w:rsidRDefault="005447E3" w:rsidP="005447E3"/>
    <w:p w14:paraId="4BEA5EC9" w14:textId="77777777" w:rsidR="0000621B" w:rsidRDefault="0000621B"/>
    <w:p w14:paraId="7153EFA7" w14:textId="342D89C4" w:rsidR="00601F20" w:rsidRDefault="00601F20" w:rsidP="00601F20">
      <w:pPr>
        <w:pStyle w:val="Default"/>
        <w:numPr>
          <w:ilvl w:val="0"/>
          <w:numId w:val="25"/>
        </w:numPr>
      </w:pPr>
      <w:r w:rsidRPr="002D2E0F">
        <w:rPr>
          <w:b/>
          <w:bCs/>
        </w:rPr>
        <w:t>Consent agenda – discussion/approval</w:t>
      </w:r>
      <w:r w:rsidRPr="002D2E0F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601F20">
        <w:t>August minutes, August preliminary financials and September GM report (All)</w:t>
      </w:r>
      <w:r w:rsidR="00E82DEA">
        <w:t xml:space="preserve">. </w:t>
      </w:r>
      <w:r w:rsidR="00B64765">
        <w:t xml:space="preserve">Motion to approve the consent agenda, August minutes, August preliminary financials and September GM report by </w:t>
      </w:r>
      <w:r w:rsidR="00E82DEA" w:rsidRPr="008972C8">
        <w:t xml:space="preserve">Rob </w:t>
      </w:r>
      <w:r w:rsidR="00FC1927" w:rsidRPr="008972C8">
        <w:t>Rueckl</w:t>
      </w:r>
      <w:r w:rsidR="00FC1927">
        <w:t xml:space="preserve">, </w:t>
      </w:r>
      <w:r w:rsidR="00FC1927" w:rsidRPr="00601F20">
        <w:t>seconded</w:t>
      </w:r>
      <w:r w:rsidR="00FC1927">
        <w:t xml:space="preserve"> by </w:t>
      </w:r>
      <w:r w:rsidR="00B64765">
        <w:t xml:space="preserve">BJ </w:t>
      </w:r>
      <w:r w:rsidR="00FC1927">
        <w:t>Battig</w:t>
      </w:r>
      <w:r w:rsidR="00B64765">
        <w:t xml:space="preserve">. All approved. </w:t>
      </w:r>
    </w:p>
    <w:p w14:paraId="524B722F" w14:textId="77777777" w:rsidR="00665CC5" w:rsidRDefault="00665CC5" w:rsidP="00665CC5">
      <w:pPr>
        <w:pStyle w:val="Default"/>
      </w:pPr>
    </w:p>
    <w:p w14:paraId="1FF244DD" w14:textId="5ADD2450" w:rsidR="0000621B" w:rsidRDefault="007843AC" w:rsidP="005447E3">
      <w:pPr>
        <w:pStyle w:val="Default"/>
        <w:numPr>
          <w:ilvl w:val="0"/>
          <w:numId w:val="25"/>
        </w:numPr>
        <w:rPr>
          <w:b/>
          <w:bCs/>
        </w:rPr>
      </w:pPr>
      <w:r w:rsidRPr="007843AC">
        <w:rPr>
          <w:b/>
          <w:bCs/>
        </w:rPr>
        <w:t>Proposed Income Budget for FY 2026 (All)</w:t>
      </w:r>
      <w:r w:rsidR="00B64765">
        <w:rPr>
          <w:b/>
          <w:bCs/>
        </w:rPr>
        <w:t xml:space="preserve"> </w:t>
      </w:r>
      <w:r w:rsidR="00CF450C">
        <w:t xml:space="preserve">Proposed Income Budge for FY 2026 was reviewed. </w:t>
      </w:r>
      <w:r w:rsidR="00FC1927">
        <w:t xml:space="preserve">Motion to approved by </w:t>
      </w:r>
      <w:r w:rsidR="00FC1927" w:rsidRPr="00021F02">
        <w:t>Todd Rosengren</w:t>
      </w:r>
      <w:r w:rsidR="00FC1927">
        <w:t xml:space="preserve">, seconded by </w:t>
      </w:r>
      <w:r w:rsidR="00FC1927" w:rsidRPr="008972C8">
        <w:t>Dave Peterka</w:t>
      </w:r>
      <w:r w:rsidR="00FC1927">
        <w:t>. All approved.</w:t>
      </w:r>
    </w:p>
    <w:p w14:paraId="03A3A3F5" w14:textId="77777777" w:rsidR="00665CC5" w:rsidRDefault="00665CC5" w:rsidP="00665CC5">
      <w:pPr>
        <w:pStyle w:val="ListParagraph"/>
        <w:rPr>
          <w:b/>
          <w:bCs/>
        </w:rPr>
      </w:pPr>
    </w:p>
    <w:p w14:paraId="4956E1EB" w14:textId="533FFF89" w:rsidR="000C4763" w:rsidRDefault="000C4763" w:rsidP="005447E3">
      <w:pPr>
        <w:pStyle w:val="Default"/>
        <w:numPr>
          <w:ilvl w:val="0"/>
          <w:numId w:val="25"/>
        </w:numPr>
        <w:rPr>
          <w:b/>
          <w:bCs/>
        </w:rPr>
      </w:pPr>
      <w:r w:rsidRPr="000C4763">
        <w:rPr>
          <w:b/>
          <w:bCs/>
        </w:rPr>
        <w:t>Incident Report(s) Review (if necessary)</w:t>
      </w:r>
      <w:r w:rsidR="00FC1927">
        <w:rPr>
          <w:b/>
          <w:bCs/>
        </w:rPr>
        <w:t xml:space="preserve"> </w:t>
      </w:r>
      <w:r w:rsidR="00FC1927">
        <w:t>No incidents to report.</w:t>
      </w:r>
    </w:p>
    <w:p w14:paraId="47AD230E" w14:textId="77777777" w:rsidR="00A26E7C" w:rsidRDefault="00A26E7C" w:rsidP="00A26E7C">
      <w:pPr>
        <w:pStyle w:val="ListParagraph"/>
        <w:rPr>
          <w:b/>
          <w:bCs/>
        </w:rPr>
      </w:pPr>
    </w:p>
    <w:p w14:paraId="28184F76" w14:textId="527BA072" w:rsidR="00A26E7C" w:rsidRDefault="00AB0A43" w:rsidP="005447E3">
      <w:pPr>
        <w:pStyle w:val="Default"/>
        <w:numPr>
          <w:ilvl w:val="0"/>
          <w:numId w:val="25"/>
        </w:numPr>
        <w:rPr>
          <w:b/>
          <w:bCs/>
        </w:rPr>
      </w:pPr>
      <w:r w:rsidRPr="00AB0A43">
        <w:rPr>
          <w:b/>
          <w:bCs/>
        </w:rPr>
        <w:t>Status of CI Stewardship Circles + CI’s considered for 2026:</w:t>
      </w:r>
    </w:p>
    <w:p w14:paraId="679CF443" w14:textId="518C9A99" w:rsidR="00F37F67" w:rsidRPr="00BA521E" w:rsidRDefault="00F37F67" w:rsidP="00C76661">
      <w:pPr>
        <w:pStyle w:val="ListParagraph"/>
        <w:numPr>
          <w:ilvl w:val="0"/>
          <w:numId w:val="34"/>
        </w:numPr>
      </w:pPr>
      <w:r w:rsidRPr="00BA521E">
        <w:lastRenderedPageBreak/>
        <w:t>Improving Access to Docks (Kori)</w:t>
      </w:r>
      <w:r w:rsidR="00C81498">
        <w:t xml:space="preserve"> </w:t>
      </w:r>
      <w:r w:rsidR="00C433D1">
        <w:t xml:space="preserve">Work is proceeding with the ramp platform </w:t>
      </w:r>
      <w:proofErr w:type="gramStart"/>
      <w:r w:rsidR="00C433D1">
        <w:t>poured</w:t>
      </w:r>
      <w:proofErr w:type="gramEnd"/>
      <w:r w:rsidR="00C433D1">
        <w:t xml:space="preserve">.  Ramp placement and pouring of the walk down to the ramp is pending. </w:t>
      </w:r>
    </w:p>
    <w:p w14:paraId="2070A94E" w14:textId="6FEF3E36" w:rsidR="00F37F67" w:rsidRPr="00BA521E" w:rsidRDefault="00F37F67" w:rsidP="00C76661">
      <w:pPr>
        <w:pStyle w:val="ListParagraph"/>
        <w:numPr>
          <w:ilvl w:val="0"/>
          <w:numId w:val="34"/>
        </w:numPr>
      </w:pPr>
      <w:r w:rsidRPr="00BA521E">
        <w:t>Landscaping (Kori)</w:t>
      </w:r>
      <w:r w:rsidR="00C433D1">
        <w:t xml:space="preserve"> Vendor was out to proceed with continued work on the second area for B dock. </w:t>
      </w:r>
    </w:p>
    <w:p w14:paraId="50B3E58C" w14:textId="6F0815AD" w:rsidR="00F37F67" w:rsidRPr="00C76661" w:rsidRDefault="00F37F67" w:rsidP="00C76661">
      <w:pPr>
        <w:pStyle w:val="ListParagraph"/>
        <w:numPr>
          <w:ilvl w:val="0"/>
          <w:numId w:val="34"/>
        </w:numPr>
        <w:rPr>
          <w:b/>
          <w:bCs/>
        </w:rPr>
      </w:pPr>
      <w:r w:rsidRPr="00BA521E">
        <w:t xml:space="preserve">Marina </w:t>
      </w:r>
      <w:proofErr w:type="spellStart"/>
      <w:r w:rsidRPr="00BA521E">
        <w:t>WiFi</w:t>
      </w:r>
      <w:proofErr w:type="spellEnd"/>
      <w:r w:rsidRPr="00BA521E">
        <w:t xml:space="preserve"> (Todd &amp; John)</w:t>
      </w:r>
      <w:r w:rsidR="00C433D1">
        <w:t xml:space="preserve"> Mickey </w:t>
      </w:r>
      <w:r w:rsidR="00C44FA4">
        <w:t xml:space="preserve">Kieffer </w:t>
      </w:r>
      <w:r w:rsidR="00C433D1">
        <w:t xml:space="preserve">is involved with the </w:t>
      </w:r>
      <w:r w:rsidR="00C44FA4">
        <w:t xml:space="preserve">project as well. We are working on the site survey, proof of concept (spring 2026) and some budgetary numbers for the 2026 budget. </w:t>
      </w:r>
    </w:p>
    <w:p w14:paraId="029EA34A" w14:textId="10D4DD05" w:rsidR="00AB0A43" w:rsidRPr="00BA521E" w:rsidRDefault="00F37F67" w:rsidP="00C76661">
      <w:pPr>
        <w:pStyle w:val="ListParagraph"/>
        <w:numPr>
          <w:ilvl w:val="0"/>
          <w:numId w:val="34"/>
        </w:numPr>
      </w:pPr>
      <w:r w:rsidRPr="00BA521E">
        <w:t>Hang-Me-Out Additions – Notice to go out to owners in September</w:t>
      </w:r>
    </w:p>
    <w:p w14:paraId="7F6A7A4A" w14:textId="77777777" w:rsidR="00BA521E" w:rsidRPr="00BA521E" w:rsidRDefault="00BA521E" w:rsidP="00BE0F5F">
      <w:pPr>
        <w:pStyle w:val="Default"/>
        <w:rPr>
          <w:b/>
          <w:bCs/>
        </w:rPr>
      </w:pPr>
    </w:p>
    <w:p w14:paraId="5315D1CA" w14:textId="3297D761" w:rsidR="003B3F7E" w:rsidRPr="003B3F7E" w:rsidRDefault="00BA521E" w:rsidP="003B3F7E">
      <w:pPr>
        <w:pStyle w:val="Default"/>
        <w:numPr>
          <w:ilvl w:val="0"/>
          <w:numId w:val="25"/>
        </w:numPr>
        <w:rPr>
          <w:b/>
          <w:bCs/>
        </w:rPr>
      </w:pPr>
      <w:r w:rsidRPr="00BA521E">
        <w:rPr>
          <w:b/>
          <w:bCs/>
        </w:rPr>
        <w:t xml:space="preserve"> </w:t>
      </w:r>
      <w:r w:rsidR="007309E6" w:rsidRPr="00BE0F5F">
        <w:rPr>
          <w:b/>
          <w:bCs/>
        </w:rPr>
        <w:t xml:space="preserve">Hang-Me-Out Additions – Notice to go out to owners in September </w:t>
      </w:r>
    </w:p>
    <w:p w14:paraId="27321398" w14:textId="051B788A" w:rsidR="003B3F7E" w:rsidRPr="003B3F7E" w:rsidRDefault="003B3F7E" w:rsidP="003B3F7E">
      <w:pPr>
        <w:pStyle w:val="Default"/>
        <w:numPr>
          <w:ilvl w:val="0"/>
          <w:numId w:val="35"/>
        </w:numPr>
      </w:pPr>
      <w:r w:rsidRPr="003B3F7E">
        <w:t>Bathroom Remodel</w:t>
      </w:r>
      <w:r w:rsidR="00A338CC">
        <w:t>.</w:t>
      </w:r>
      <w:r w:rsidR="00AE3914">
        <w:t xml:space="preserve"> Consider installing keypads for access to the gas dock restroom and the guest restroom in the </w:t>
      </w:r>
      <w:r w:rsidR="00A338CC">
        <w:t xml:space="preserve">main building. </w:t>
      </w:r>
    </w:p>
    <w:p w14:paraId="2C529838" w14:textId="569A30D9" w:rsidR="003B3F7E" w:rsidRPr="003B3F7E" w:rsidRDefault="003B3F7E" w:rsidP="003B3F7E">
      <w:pPr>
        <w:pStyle w:val="Default"/>
        <w:numPr>
          <w:ilvl w:val="0"/>
          <w:numId w:val="35"/>
        </w:numPr>
      </w:pPr>
      <w:r w:rsidRPr="003B3F7E">
        <w:t>Service Building Expansion/Land Acquisition</w:t>
      </w:r>
      <w:r w:rsidR="00A338CC">
        <w:t xml:space="preserve">.  Tabled for now.  Focus on ceiling and other repairs/improvement to the existing facility.  </w:t>
      </w:r>
    </w:p>
    <w:p w14:paraId="43ACCD50" w14:textId="043CB955" w:rsidR="003B3F7E" w:rsidRPr="003B3F7E" w:rsidRDefault="003B3F7E" w:rsidP="003B3F7E">
      <w:pPr>
        <w:pStyle w:val="Default"/>
        <w:numPr>
          <w:ilvl w:val="0"/>
          <w:numId w:val="35"/>
        </w:numPr>
      </w:pPr>
      <w:r w:rsidRPr="003B3F7E">
        <w:t>Dredging</w:t>
      </w:r>
      <w:r w:rsidR="00A338CC">
        <w:t>. Start to set aside funds to complete this effort in subsequent years.</w:t>
      </w:r>
    </w:p>
    <w:p w14:paraId="438BC8FE" w14:textId="02FFE561" w:rsidR="007309E6" w:rsidRPr="003B3F7E" w:rsidRDefault="003B3F7E" w:rsidP="003B3F7E">
      <w:pPr>
        <w:pStyle w:val="Default"/>
        <w:numPr>
          <w:ilvl w:val="0"/>
          <w:numId w:val="35"/>
        </w:numPr>
      </w:pPr>
      <w:r w:rsidRPr="003B3F7E">
        <w:t>Other?</w:t>
      </w:r>
      <w:r w:rsidR="00A338CC">
        <w:t xml:space="preserve"> Dock washing with appropriate equipment will be completed by staff as time permits.</w:t>
      </w:r>
    </w:p>
    <w:p w14:paraId="4C6D81CC" w14:textId="3904E414" w:rsidR="00BE0F5F" w:rsidRPr="00BE0F5F" w:rsidRDefault="00BE0F5F" w:rsidP="00DC5AEE">
      <w:pPr>
        <w:pStyle w:val="Default"/>
        <w:rPr>
          <w:b/>
          <w:bCs/>
        </w:rPr>
      </w:pPr>
    </w:p>
    <w:p w14:paraId="0110C500" w14:textId="77777777" w:rsidR="00294198" w:rsidRDefault="00BE0F5F" w:rsidP="00294198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color w:val="000000"/>
        </w:rPr>
      </w:pPr>
      <w:r w:rsidRPr="00294198">
        <w:rPr>
          <w:b/>
          <w:bCs/>
        </w:rPr>
        <w:t xml:space="preserve"> </w:t>
      </w:r>
      <w:r w:rsidR="00294198" w:rsidRPr="00294198">
        <w:rPr>
          <w:rFonts w:ascii="Calibri" w:hAnsi="Calibri" w:cs="Calibri"/>
          <w:b/>
          <w:bCs/>
          <w:color w:val="000000"/>
        </w:rPr>
        <w:t>Other business (All)</w:t>
      </w:r>
    </w:p>
    <w:p w14:paraId="70182B6A" w14:textId="3A3436EA" w:rsidR="002328D8" w:rsidRPr="00294198" w:rsidRDefault="002328D8" w:rsidP="002328D8">
      <w:pPr>
        <w:pStyle w:val="ListParagraph"/>
        <w:numPr>
          <w:ilvl w:val="0"/>
          <w:numId w:val="36"/>
        </w:numPr>
        <w:rPr>
          <w:rFonts w:ascii="Calibri" w:hAnsi="Calibri" w:cs="Calibri"/>
          <w:b/>
          <w:bCs/>
          <w:color w:val="000000"/>
        </w:rPr>
      </w:pPr>
      <w:r w:rsidRPr="00FF35FF">
        <w:t>LA Group Legal Update – Attorney client privilege</w:t>
      </w:r>
      <w:r w:rsidR="00B34E66">
        <w:t>.</w:t>
      </w:r>
    </w:p>
    <w:p w14:paraId="62CA0489" w14:textId="7B62302B" w:rsidR="00294198" w:rsidRPr="00294198" w:rsidRDefault="00294198" w:rsidP="002328D8">
      <w:pPr>
        <w:pStyle w:val="Default"/>
        <w:ind w:left="720"/>
        <w:rPr>
          <w:b/>
          <w:bCs/>
        </w:rPr>
      </w:pPr>
    </w:p>
    <w:p w14:paraId="6C79E264" w14:textId="77777777" w:rsidR="00811A05" w:rsidRPr="00811A05" w:rsidRDefault="00C6404D" w:rsidP="00372C5E">
      <w:pPr>
        <w:pStyle w:val="ListParagraph"/>
        <w:numPr>
          <w:ilvl w:val="0"/>
          <w:numId w:val="25"/>
        </w:numPr>
        <w:rPr>
          <w:b/>
          <w:bCs/>
        </w:rPr>
      </w:pPr>
      <w:r w:rsidRPr="00811A05">
        <w:rPr>
          <w:b/>
          <w:bCs/>
        </w:rPr>
        <w:t>Adjourn</w:t>
      </w:r>
    </w:p>
    <w:p w14:paraId="1AEEF544" w14:textId="77777777" w:rsidR="00811A05" w:rsidRDefault="00811A05" w:rsidP="00811A05">
      <w:pPr>
        <w:pStyle w:val="ListParagraph"/>
      </w:pPr>
    </w:p>
    <w:p w14:paraId="650ACD4F" w14:textId="00A44D40" w:rsidR="0094582E" w:rsidRPr="0094582E" w:rsidRDefault="00811A05" w:rsidP="00372C5E">
      <w:pPr>
        <w:ind w:firstLine="720"/>
      </w:pPr>
      <w:r>
        <w:t>M</w:t>
      </w:r>
      <w:r w:rsidR="0094582E" w:rsidRPr="0094582E">
        <w:t xml:space="preserve">otion to adjourn by </w:t>
      </w:r>
      <w:r w:rsidR="00B34E66" w:rsidRPr="008972C8">
        <w:t>Rob Rueckl</w:t>
      </w:r>
      <w:r w:rsidR="00B34E66">
        <w:t xml:space="preserve"> at</w:t>
      </w:r>
      <w:r w:rsidR="0094582E" w:rsidRPr="0094582E">
        <w:t xml:space="preserve"> </w:t>
      </w:r>
      <w:r w:rsidR="00BA3512">
        <w:t>8</w:t>
      </w:r>
      <w:r w:rsidR="00DE17DB">
        <w:t>:</w:t>
      </w:r>
      <w:r w:rsidR="00A338CC">
        <w:t>28</w:t>
      </w:r>
      <w:r>
        <w:t>pm</w:t>
      </w:r>
      <w:r w:rsidR="00B34E66">
        <w:t xml:space="preserve">, seconded by </w:t>
      </w:r>
      <w:r w:rsidR="00B34E66" w:rsidRPr="008972C8">
        <w:t>Jim Geisler</w:t>
      </w:r>
      <w:r w:rsidR="00B34E66">
        <w:t>.</w:t>
      </w:r>
    </w:p>
    <w:sectPr w:rsidR="0094582E" w:rsidRPr="0094582E" w:rsidSect="0026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E54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F6227"/>
    <w:multiLevelType w:val="hybridMultilevel"/>
    <w:tmpl w:val="64B29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50AF2"/>
    <w:multiLevelType w:val="hybridMultilevel"/>
    <w:tmpl w:val="1B26C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7D34AC"/>
    <w:multiLevelType w:val="hybridMultilevel"/>
    <w:tmpl w:val="E7543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DF632A"/>
    <w:multiLevelType w:val="hybridMultilevel"/>
    <w:tmpl w:val="29203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0F1C4AE3"/>
    <w:multiLevelType w:val="hybridMultilevel"/>
    <w:tmpl w:val="7E78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18D6"/>
    <w:multiLevelType w:val="hybridMultilevel"/>
    <w:tmpl w:val="D8CCA0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96FB1"/>
    <w:multiLevelType w:val="hybridMultilevel"/>
    <w:tmpl w:val="E8BAB7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FB13CB"/>
    <w:multiLevelType w:val="hybridMultilevel"/>
    <w:tmpl w:val="1CCC03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6A2350"/>
    <w:multiLevelType w:val="hybridMultilevel"/>
    <w:tmpl w:val="C25AB2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DC7D29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90015A"/>
    <w:multiLevelType w:val="hybridMultilevel"/>
    <w:tmpl w:val="2E68AB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651F4"/>
    <w:multiLevelType w:val="hybridMultilevel"/>
    <w:tmpl w:val="6CE032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A30769"/>
    <w:multiLevelType w:val="hybridMultilevel"/>
    <w:tmpl w:val="EB84E6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F11FAE"/>
    <w:multiLevelType w:val="hybridMultilevel"/>
    <w:tmpl w:val="C25AB25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217951"/>
    <w:multiLevelType w:val="hybridMultilevel"/>
    <w:tmpl w:val="F75C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326F3"/>
    <w:multiLevelType w:val="hybridMultilevel"/>
    <w:tmpl w:val="C3A402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887DCE"/>
    <w:multiLevelType w:val="hybridMultilevel"/>
    <w:tmpl w:val="8EEEC4F6"/>
    <w:lvl w:ilvl="0" w:tplc="8D600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01E13"/>
    <w:multiLevelType w:val="hybridMultilevel"/>
    <w:tmpl w:val="C8DAEC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1D39B8"/>
    <w:multiLevelType w:val="hybridMultilevel"/>
    <w:tmpl w:val="051C4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225BF"/>
    <w:multiLevelType w:val="hybridMultilevel"/>
    <w:tmpl w:val="8CE263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35130"/>
    <w:multiLevelType w:val="hybridMultilevel"/>
    <w:tmpl w:val="F8E649C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BCB3A3F"/>
    <w:multiLevelType w:val="hybridMultilevel"/>
    <w:tmpl w:val="7A7ED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9450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15A0B44"/>
    <w:multiLevelType w:val="hybridMultilevel"/>
    <w:tmpl w:val="A9AE00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8F6476"/>
    <w:multiLevelType w:val="hybridMultilevel"/>
    <w:tmpl w:val="5E7AD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B084C"/>
    <w:multiLevelType w:val="hybridMultilevel"/>
    <w:tmpl w:val="307099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B26D41"/>
    <w:multiLevelType w:val="multilevel"/>
    <w:tmpl w:val="E1AE9696"/>
    <w:styleLink w:val="CurrentList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EB3061"/>
    <w:multiLevelType w:val="hybridMultilevel"/>
    <w:tmpl w:val="D5F4AC94"/>
    <w:lvl w:ilvl="0" w:tplc="425060F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C80F63"/>
    <w:multiLevelType w:val="hybridMultilevel"/>
    <w:tmpl w:val="7B366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EF720C"/>
    <w:multiLevelType w:val="hybridMultilevel"/>
    <w:tmpl w:val="FB9299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E24CE"/>
    <w:multiLevelType w:val="hybridMultilevel"/>
    <w:tmpl w:val="1908A7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AB428D"/>
    <w:multiLevelType w:val="hybridMultilevel"/>
    <w:tmpl w:val="D69CB2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03446B"/>
    <w:multiLevelType w:val="multilevel"/>
    <w:tmpl w:val="BBD2D752"/>
    <w:styleLink w:val="CurrentList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F4457A"/>
    <w:multiLevelType w:val="hybridMultilevel"/>
    <w:tmpl w:val="286E8C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B30F95"/>
    <w:multiLevelType w:val="hybridMultilevel"/>
    <w:tmpl w:val="FADA09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7908132">
    <w:abstractNumId w:val="19"/>
  </w:num>
  <w:num w:numId="2" w16cid:durableId="1967662658">
    <w:abstractNumId w:val="25"/>
  </w:num>
  <w:num w:numId="3" w16cid:durableId="476337837">
    <w:abstractNumId w:val="26"/>
  </w:num>
  <w:num w:numId="4" w16cid:durableId="2011634393">
    <w:abstractNumId w:val="8"/>
  </w:num>
  <w:num w:numId="5" w16cid:durableId="131679925">
    <w:abstractNumId w:val="21"/>
  </w:num>
  <w:num w:numId="6" w16cid:durableId="421226442">
    <w:abstractNumId w:val="1"/>
  </w:num>
  <w:num w:numId="7" w16cid:durableId="552959714">
    <w:abstractNumId w:val="34"/>
  </w:num>
  <w:num w:numId="8" w16cid:durableId="1346515291">
    <w:abstractNumId w:val="9"/>
  </w:num>
  <w:num w:numId="9" w16cid:durableId="1695840410">
    <w:abstractNumId w:val="2"/>
  </w:num>
  <w:num w:numId="10" w16cid:durableId="282275010">
    <w:abstractNumId w:val="20"/>
  </w:num>
  <w:num w:numId="11" w16cid:durableId="958295003">
    <w:abstractNumId w:val="31"/>
  </w:num>
  <w:num w:numId="12" w16cid:durableId="1695227412">
    <w:abstractNumId w:val="5"/>
  </w:num>
  <w:num w:numId="13" w16cid:durableId="1187789231">
    <w:abstractNumId w:val="12"/>
  </w:num>
  <w:num w:numId="14" w16cid:durableId="418794230">
    <w:abstractNumId w:val="32"/>
  </w:num>
  <w:num w:numId="15" w16cid:durableId="1434665874">
    <w:abstractNumId w:val="29"/>
  </w:num>
  <w:num w:numId="16" w16cid:durableId="916592169">
    <w:abstractNumId w:val="15"/>
  </w:num>
  <w:num w:numId="17" w16cid:durableId="1783915343">
    <w:abstractNumId w:val="3"/>
  </w:num>
  <w:num w:numId="18" w16cid:durableId="1911691025">
    <w:abstractNumId w:val="7"/>
  </w:num>
  <w:num w:numId="19" w16cid:durableId="1801721707">
    <w:abstractNumId w:val="10"/>
  </w:num>
  <w:num w:numId="20" w16cid:durableId="1449202098">
    <w:abstractNumId w:val="0"/>
  </w:num>
  <w:num w:numId="21" w16cid:durableId="2077315359">
    <w:abstractNumId w:val="14"/>
  </w:num>
  <w:num w:numId="22" w16cid:durableId="876166637">
    <w:abstractNumId w:val="27"/>
  </w:num>
  <w:num w:numId="23" w16cid:durableId="195196530">
    <w:abstractNumId w:val="33"/>
  </w:num>
  <w:num w:numId="24" w16cid:durableId="1036001986">
    <w:abstractNumId w:val="11"/>
  </w:num>
  <w:num w:numId="25" w16cid:durableId="206374323">
    <w:abstractNumId w:val="17"/>
  </w:num>
  <w:num w:numId="26" w16cid:durableId="1405296640">
    <w:abstractNumId w:val="23"/>
  </w:num>
  <w:num w:numId="27" w16cid:durableId="784928582">
    <w:abstractNumId w:val="6"/>
  </w:num>
  <w:num w:numId="28" w16cid:durableId="1332831067">
    <w:abstractNumId w:val="22"/>
  </w:num>
  <w:num w:numId="29" w16cid:durableId="2057966488">
    <w:abstractNumId w:val="16"/>
  </w:num>
  <w:num w:numId="30" w16cid:durableId="1641036943">
    <w:abstractNumId w:val="30"/>
  </w:num>
  <w:num w:numId="31" w16cid:durableId="1973364093">
    <w:abstractNumId w:val="24"/>
  </w:num>
  <w:num w:numId="32" w16cid:durableId="494611230">
    <w:abstractNumId w:val="18"/>
  </w:num>
  <w:num w:numId="33" w16cid:durableId="695886000">
    <w:abstractNumId w:val="35"/>
  </w:num>
  <w:num w:numId="34" w16cid:durableId="1733774607">
    <w:abstractNumId w:val="4"/>
  </w:num>
  <w:num w:numId="35" w16cid:durableId="644510962">
    <w:abstractNumId w:val="13"/>
  </w:num>
  <w:num w:numId="36" w16cid:durableId="8164111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1B"/>
    <w:rsid w:val="0000621B"/>
    <w:rsid w:val="0006666F"/>
    <w:rsid w:val="00092D38"/>
    <w:rsid w:val="000A4215"/>
    <w:rsid w:val="000C4763"/>
    <w:rsid w:val="000E5CCE"/>
    <w:rsid w:val="000F6AB3"/>
    <w:rsid w:val="00122871"/>
    <w:rsid w:val="00156DFD"/>
    <w:rsid w:val="00187DE0"/>
    <w:rsid w:val="00195C9F"/>
    <w:rsid w:val="001F1737"/>
    <w:rsid w:val="002006CA"/>
    <w:rsid w:val="00212159"/>
    <w:rsid w:val="002304D7"/>
    <w:rsid w:val="002328D8"/>
    <w:rsid w:val="00261973"/>
    <w:rsid w:val="00276B8D"/>
    <w:rsid w:val="00294198"/>
    <w:rsid w:val="002A7FAC"/>
    <w:rsid w:val="002B0008"/>
    <w:rsid w:val="002B0A98"/>
    <w:rsid w:val="002C238C"/>
    <w:rsid w:val="002D2E0F"/>
    <w:rsid w:val="002D4CE6"/>
    <w:rsid w:val="002F69EE"/>
    <w:rsid w:val="0030448B"/>
    <w:rsid w:val="00372C5E"/>
    <w:rsid w:val="003B02B0"/>
    <w:rsid w:val="003B3F7E"/>
    <w:rsid w:val="003E3051"/>
    <w:rsid w:val="004817FC"/>
    <w:rsid w:val="0048756D"/>
    <w:rsid w:val="004B3FEF"/>
    <w:rsid w:val="004D08F8"/>
    <w:rsid w:val="004E25AE"/>
    <w:rsid w:val="004F466B"/>
    <w:rsid w:val="0053094A"/>
    <w:rsid w:val="005447E3"/>
    <w:rsid w:val="0058016D"/>
    <w:rsid w:val="005F1F42"/>
    <w:rsid w:val="005F53E6"/>
    <w:rsid w:val="00601F20"/>
    <w:rsid w:val="0060369B"/>
    <w:rsid w:val="0066133C"/>
    <w:rsid w:val="00665CC5"/>
    <w:rsid w:val="006713C1"/>
    <w:rsid w:val="00674715"/>
    <w:rsid w:val="00674C01"/>
    <w:rsid w:val="0069203A"/>
    <w:rsid w:val="006927D0"/>
    <w:rsid w:val="006A0760"/>
    <w:rsid w:val="006A2661"/>
    <w:rsid w:val="006B159A"/>
    <w:rsid w:val="006D70F5"/>
    <w:rsid w:val="006D7EB8"/>
    <w:rsid w:val="007166E2"/>
    <w:rsid w:val="007309E6"/>
    <w:rsid w:val="007843AC"/>
    <w:rsid w:val="007A2F74"/>
    <w:rsid w:val="00811A05"/>
    <w:rsid w:val="00816E00"/>
    <w:rsid w:val="00824786"/>
    <w:rsid w:val="00836711"/>
    <w:rsid w:val="0084064D"/>
    <w:rsid w:val="008512E8"/>
    <w:rsid w:val="0088198B"/>
    <w:rsid w:val="008E7213"/>
    <w:rsid w:val="0094426A"/>
    <w:rsid w:val="0094582E"/>
    <w:rsid w:val="009A547E"/>
    <w:rsid w:val="009A5943"/>
    <w:rsid w:val="009B223C"/>
    <w:rsid w:val="00A11183"/>
    <w:rsid w:val="00A26E7C"/>
    <w:rsid w:val="00A338CC"/>
    <w:rsid w:val="00A44097"/>
    <w:rsid w:val="00A826EB"/>
    <w:rsid w:val="00AB0A43"/>
    <w:rsid w:val="00AE3914"/>
    <w:rsid w:val="00B34E66"/>
    <w:rsid w:val="00B44071"/>
    <w:rsid w:val="00B64765"/>
    <w:rsid w:val="00B855FC"/>
    <w:rsid w:val="00B90543"/>
    <w:rsid w:val="00BA3512"/>
    <w:rsid w:val="00BA521E"/>
    <w:rsid w:val="00BC0409"/>
    <w:rsid w:val="00BE0F5F"/>
    <w:rsid w:val="00BF3FE4"/>
    <w:rsid w:val="00BF5B29"/>
    <w:rsid w:val="00C0401D"/>
    <w:rsid w:val="00C33DC2"/>
    <w:rsid w:val="00C433D1"/>
    <w:rsid w:val="00C44FA4"/>
    <w:rsid w:val="00C46337"/>
    <w:rsid w:val="00C62441"/>
    <w:rsid w:val="00C6404D"/>
    <w:rsid w:val="00C76661"/>
    <w:rsid w:val="00C81498"/>
    <w:rsid w:val="00CF450C"/>
    <w:rsid w:val="00D57549"/>
    <w:rsid w:val="00D85482"/>
    <w:rsid w:val="00DB3881"/>
    <w:rsid w:val="00DC5AEE"/>
    <w:rsid w:val="00DE17DB"/>
    <w:rsid w:val="00E363D9"/>
    <w:rsid w:val="00E63B06"/>
    <w:rsid w:val="00E74596"/>
    <w:rsid w:val="00E82DEA"/>
    <w:rsid w:val="00EF6AD4"/>
    <w:rsid w:val="00F02343"/>
    <w:rsid w:val="00F37F67"/>
    <w:rsid w:val="00F50BC4"/>
    <w:rsid w:val="00F945F6"/>
    <w:rsid w:val="00FB06A7"/>
    <w:rsid w:val="00FC1927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0DEF"/>
  <w15:chartTrackingRefBased/>
  <w15:docId w15:val="{4689AA2C-7E56-354D-9346-97E8DD0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2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2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2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2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2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2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74596"/>
    <w:pPr>
      <w:numPr>
        <w:numId w:val="22"/>
      </w:numPr>
    </w:pPr>
  </w:style>
  <w:style w:type="numbering" w:customStyle="1" w:styleId="CurrentList2">
    <w:name w:val="Current List2"/>
    <w:uiPriority w:val="99"/>
    <w:rsid w:val="00E74596"/>
    <w:pPr>
      <w:numPr>
        <w:numId w:val="23"/>
      </w:numPr>
    </w:pPr>
  </w:style>
  <w:style w:type="paragraph" w:customStyle="1" w:styleId="Default">
    <w:name w:val="Default"/>
    <w:rsid w:val="005447E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4442-2725-45FA-957F-733641D7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Bryan</dc:creator>
  <cp:keywords/>
  <dc:description/>
  <cp:lastModifiedBy>Kori Derrick-Cisewski</cp:lastModifiedBy>
  <cp:revision>2</cp:revision>
  <dcterms:created xsi:type="dcterms:W3CDTF">2025-09-19T21:16:00Z</dcterms:created>
  <dcterms:modified xsi:type="dcterms:W3CDTF">2025-09-19T21:16:00Z</dcterms:modified>
</cp:coreProperties>
</file>